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東かがわ市三本松591‐1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ハローワーク東かがわ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東かがわ市三本松591‐1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ハローワーク東かがわ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東かがわ市三本松591‐1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ハローワーク東かがわ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東かがわ市三本松591‐1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ハローワーク東かがわ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東かがわ市三本松591‐1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ハローワーク東かがわ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東かがわ市三本松591‐1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ハローワーク東かがわ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東かがわ市三本松591‐1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ハローワーク東かがわ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東かがわ市三本松591‐1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ハローワーク東かがわ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東かがわ市三本松591‐1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ハローワーク東かがわ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東かがわ市三本松591‐1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ハローワーク東かがわ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東かがわ市三本松591‐1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ハローワーク東かがわ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東かがわ市三本松591‐1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ハローワーク東かがわ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東かがわ市三本松591‐1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ハローワーク東かがわ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東かがわ市三本松591‐1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ハローワーク東かがわ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東かがわ市三本松591‐1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ハローワーク東かがわ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東かがわ市三本松591‐1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ハローワーク東かがわ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東かがわ市三本松591‐1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ハローワーク東かがわ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東かがわ市三本松591‐1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ハローワーク東かがわ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東かがわ市三本松591‐1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ハローワーク東かがわ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東かがわ市三本松591‐1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ハローワーク東かがわ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〒769‐2601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東かがわ市三本松591‐1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ハローワーク東かがわ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69C30C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2A2A0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2018-06-19T13:26:19Z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